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CF4" w:rsidRDefault="00E11CF4" w:rsidP="00E11CF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</w:t>
      </w:r>
      <w:r>
        <w:rPr>
          <w:rFonts w:ascii="Times New Roman" w:hAnsi="Times New Roman" w:cs="Times New Roman"/>
          <w:b/>
          <w:sz w:val="28"/>
          <w:szCs w:val="28"/>
        </w:rPr>
        <w:t>.05.2020                                                    Добрый день!</w:t>
      </w:r>
    </w:p>
    <w:p w:rsidR="00E11CF4" w:rsidRPr="008C6B03" w:rsidRDefault="00E11CF4" w:rsidP="00E11CF4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8C6B03">
        <w:rPr>
          <w:rFonts w:ascii="Times New Roman" w:hAnsi="Times New Roman" w:cs="Times New Roman"/>
          <w:b/>
          <w:i/>
          <w:sz w:val="28"/>
          <w:szCs w:val="28"/>
        </w:rPr>
        <w:t>Инструкция к изучению темы:</w:t>
      </w:r>
    </w:p>
    <w:p w:rsidR="002A3AA2" w:rsidRPr="002A3AA2" w:rsidRDefault="002A3AA2" w:rsidP="002A3AA2">
      <w:pPr>
        <w:pStyle w:val="a5"/>
        <w:numPr>
          <w:ilvl w:val="0"/>
          <w:numId w:val="1"/>
        </w:numPr>
        <w:ind w:left="360"/>
        <w:rPr>
          <w:rFonts w:ascii="Times New Roman" w:hAnsi="Times New Roman"/>
          <w:i/>
          <w:sz w:val="28"/>
          <w:szCs w:val="28"/>
        </w:rPr>
      </w:pPr>
      <w:r w:rsidRPr="002A3AA2">
        <w:rPr>
          <w:rFonts w:ascii="Times New Roman" w:hAnsi="Times New Roman" w:cs="Times New Roman"/>
          <w:i/>
          <w:sz w:val="28"/>
          <w:szCs w:val="28"/>
        </w:rPr>
        <w:t xml:space="preserve">Прочитай  теоретическую часть </w:t>
      </w:r>
    </w:p>
    <w:p w:rsidR="002A3AA2" w:rsidRPr="002A3AA2" w:rsidRDefault="00A506B6" w:rsidP="002A3AA2">
      <w:pPr>
        <w:pStyle w:val="a5"/>
        <w:numPr>
          <w:ilvl w:val="0"/>
          <w:numId w:val="1"/>
        </w:numPr>
        <w:ind w:left="36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Посмотри обучающее видео</w:t>
      </w:r>
    </w:p>
    <w:p w:rsidR="00E11CF4" w:rsidRPr="0081735F" w:rsidRDefault="002A3AA2" w:rsidP="0081735F">
      <w:pPr>
        <w:pStyle w:val="a5"/>
        <w:numPr>
          <w:ilvl w:val="0"/>
          <w:numId w:val="1"/>
        </w:numPr>
        <w:ind w:left="360"/>
        <w:jc w:val="both"/>
        <w:rPr>
          <w:rFonts w:ascii="Times New Roman" w:hAnsi="Times New Roman"/>
          <w:b/>
          <w:i/>
          <w:sz w:val="28"/>
          <w:szCs w:val="28"/>
        </w:rPr>
      </w:pPr>
      <w:r w:rsidRPr="002A3AA2">
        <w:rPr>
          <w:rFonts w:ascii="Times New Roman" w:hAnsi="Times New Roman" w:cs="Times New Roman"/>
          <w:i/>
          <w:sz w:val="28"/>
          <w:szCs w:val="28"/>
        </w:rPr>
        <w:t xml:space="preserve">После изучения теоретической части, подготовься к </w:t>
      </w:r>
      <w:proofErr w:type="gramStart"/>
      <w:r w:rsidR="0081735F">
        <w:rPr>
          <w:rFonts w:ascii="Times New Roman" w:hAnsi="Times New Roman" w:cs="Times New Roman"/>
          <w:i/>
          <w:sz w:val="28"/>
          <w:szCs w:val="28"/>
        </w:rPr>
        <w:t>экспресс-опросу</w:t>
      </w:r>
      <w:proofErr w:type="gramEnd"/>
      <w:r w:rsidR="0081735F">
        <w:rPr>
          <w:rFonts w:ascii="Times New Roman" w:hAnsi="Times New Roman" w:cs="Times New Roman"/>
          <w:i/>
          <w:sz w:val="28"/>
          <w:szCs w:val="28"/>
        </w:rPr>
        <w:t xml:space="preserve">, и ответь на вопросы в конце темы </w:t>
      </w:r>
      <w:r w:rsidR="00E11CF4" w:rsidRPr="0081735F">
        <w:rPr>
          <w:rFonts w:ascii="Times New Roman" w:hAnsi="Times New Roman" w:cs="Times New Roman"/>
          <w:i/>
          <w:sz w:val="28"/>
          <w:szCs w:val="28"/>
        </w:rPr>
        <w:t xml:space="preserve">и пришли на электронную почту </w:t>
      </w:r>
      <w:hyperlink r:id="rId6" w:history="1">
        <w:r w:rsidR="00E11CF4" w:rsidRPr="0081735F">
          <w:rPr>
            <w:rStyle w:val="a4"/>
            <w:rFonts w:ascii="Times New Roman" w:hAnsi="Times New Roman" w:cs="Times New Roman"/>
            <w:i/>
            <w:sz w:val="28"/>
            <w:szCs w:val="28"/>
            <w:lang w:val="en-US"/>
          </w:rPr>
          <w:t>SvFedya</w:t>
        </w:r>
        <w:r w:rsidR="00E11CF4" w:rsidRPr="0081735F">
          <w:rPr>
            <w:rStyle w:val="a4"/>
            <w:rFonts w:ascii="Times New Roman" w:hAnsi="Times New Roman" w:cs="Times New Roman"/>
            <w:i/>
            <w:sz w:val="28"/>
            <w:szCs w:val="28"/>
          </w:rPr>
          <w:t>1976@</w:t>
        </w:r>
        <w:r w:rsidR="00E11CF4" w:rsidRPr="0081735F">
          <w:rPr>
            <w:rStyle w:val="a4"/>
            <w:rFonts w:ascii="Times New Roman" w:hAnsi="Times New Roman" w:cs="Times New Roman"/>
            <w:i/>
            <w:sz w:val="28"/>
            <w:szCs w:val="28"/>
            <w:lang w:val="en-US"/>
          </w:rPr>
          <w:t>yandex</w:t>
        </w:r>
        <w:r w:rsidR="00E11CF4" w:rsidRPr="0081735F">
          <w:rPr>
            <w:rStyle w:val="a4"/>
            <w:rFonts w:ascii="Times New Roman" w:hAnsi="Times New Roman" w:cs="Times New Roman"/>
            <w:i/>
            <w:sz w:val="28"/>
            <w:szCs w:val="28"/>
          </w:rPr>
          <w:t>.</w:t>
        </w:r>
        <w:proofErr w:type="spellStart"/>
        <w:r w:rsidR="00E11CF4" w:rsidRPr="0081735F">
          <w:rPr>
            <w:rStyle w:val="a4"/>
            <w:rFonts w:ascii="Times New Roman" w:hAnsi="Times New Roman" w:cs="Times New Roman"/>
            <w:i/>
            <w:sz w:val="28"/>
            <w:szCs w:val="28"/>
            <w:lang w:val="en-US"/>
          </w:rPr>
          <w:t>ru</w:t>
        </w:r>
        <w:proofErr w:type="spellEnd"/>
      </w:hyperlink>
      <w:r w:rsidR="0081735F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E11CF4" w:rsidRPr="002A3AA2" w:rsidRDefault="00E11CF4" w:rsidP="00E11CF4">
      <w:pPr>
        <w:pStyle w:val="a5"/>
        <w:numPr>
          <w:ilvl w:val="0"/>
          <w:numId w:val="1"/>
        </w:numPr>
        <w:ind w:left="0" w:firstLine="0"/>
        <w:jc w:val="both"/>
        <w:rPr>
          <w:rFonts w:ascii="Times New Roman" w:hAnsi="Times New Roman"/>
          <w:b/>
          <w:i/>
          <w:sz w:val="27"/>
          <w:szCs w:val="27"/>
        </w:rPr>
      </w:pPr>
      <w:r w:rsidRPr="008C6B03">
        <w:rPr>
          <w:rFonts w:ascii="Times New Roman" w:hAnsi="Times New Roman" w:cs="Times New Roman"/>
          <w:i/>
          <w:sz w:val="28"/>
          <w:szCs w:val="28"/>
        </w:rPr>
        <w:t xml:space="preserve"> Уточнить информацию, задать возникающие вопросы можно в приложении </w:t>
      </w:r>
      <w:proofErr w:type="spellStart"/>
      <w:r w:rsidRPr="008C6B03">
        <w:rPr>
          <w:rFonts w:ascii="Times New Roman" w:hAnsi="Times New Roman" w:cs="Times New Roman"/>
          <w:i/>
          <w:sz w:val="28"/>
          <w:szCs w:val="28"/>
        </w:rPr>
        <w:t>whatsApp</w:t>
      </w:r>
      <w:proofErr w:type="spellEnd"/>
      <w:r w:rsidRPr="008C6B03">
        <w:rPr>
          <w:rFonts w:ascii="Times New Roman" w:hAnsi="Times New Roman" w:cs="Times New Roman"/>
          <w:i/>
          <w:sz w:val="28"/>
          <w:szCs w:val="28"/>
        </w:rPr>
        <w:t xml:space="preserve"> (в нашей группе</w:t>
      </w:r>
      <w:proofErr w:type="spellStart"/>
      <w:r w:rsidRPr="008C6B03">
        <w:rPr>
          <w:rFonts w:ascii="Times New Roman" w:hAnsi="Times New Roman" w:cs="Times New Roman"/>
          <w:i/>
          <w:sz w:val="28"/>
          <w:szCs w:val="28"/>
        </w:rPr>
        <w:t xml:space="preserve"> ТУРИЗМ) </w:t>
      </w:r>
      <w:proofErr w:type="spellEnd"/>
    </w:p>
    <w:p w:rsidR="00E11CF4" w:rsidRPr="00E11CF4" w:rsidRDefault="0081735F" w:rsidP="0081735F">
      <w:pPr>
        <w:pStyle w:val="a3"/>
        <w:jc w:val="center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Тема: </w:t>
      </w:r>
      <w:r w:rsidR="00E11CF4" w:rsidRPr="00E11CF4">
        <w:rPr>
          <w:b/>
          <w:bCs/>
          <w:iCs/>
          <w:sz w:val="28"/>
          <w:szCs w:val="28"/>
        </w:rPr>
        <w:t>Техника преодоления полосы препятствий</w:t>
      </w:r>
      <w:r w:rsidR="00E11CF4">
        <w:rPr>
          <w:b/>
          <w:bCs/>
          <w:iCs/>
          <w:sz w:val="28"/>
          <w:szCs w:val="28"/>
        </w:rPr>
        <w:t>:</w:t>
      </w:r>
      <w:r w:rsidR="00950ED0">
        <w:rPr>
          <w:b/>
          <w:bCs/>
          <w:iCs/>
          <w:sz w:val="28"/>
          <w:szCs w:val="28"/>
        </w:rPr>
        <w:t xml:space="preserve"> подъем, спуск</w:t>
      </w:r>
      <w:r w:rsidR="00A506B6" w:rsidRPr="00A506B6">
        <w:t xml:space="preserve"> </w:t>
      </w:r>
      <w:r w:rsidR="00A506B6" w:rsidRPr="00A506B6">
        <w:rPr>
          <w:b/>
          <w:bCs/>
          <w:iCs/>
          <w:sz w:val="28"/>
          <w:szCs w:val="28"/>
        </w:rPr>
        <w:t xml:space="preserve">с </w:t>
      </w:r>
      <w:proofErr w:type="spellStart"/>
      <w:r w:rsidR="00A506B6" w:rsidRPr="00A506B6">
        <w:rPr>
          <w:b/>
          <w:bCs/>
          <w:iCs/>
          <w:sz w:val="28"/>
          <w:szCs w:val="28"/>
        </w:rPr>
        <w:t>самостраховкой</w:t>
      </w:r>
      <w:proofErr w:type="spellEnd"/>
      <w:r w:rsidR="00A506B6" w:rsidRPr="00A506B6">
        <w:rPr>
          <w:b/>
          <w:bCs/>
          <w:iCs/>
          <w:sz w:val="28"/>
          <w:szCs w:val="28"/>
        </w:rPr>
        <w:t xml:space="preserve"> на веревочных перилах.</w:t>
      </w:r>
      <w:bookmarkStart w:id="0" w:name="_GoBack"/>
      <w:bookmarkEnd w:id="0"/>
    </w:p>
    <w:p w:rsidR="00E11CF4" w:rsidRPr="0046172A" w:rsidRDefault="00E11CF4" w:rsidP="00E11CF4">
      <w:pPr>
        <w:pStyle w:val="a3"/>
        <w:jc w:val="both"/>
        <w:rPr>
          <w:bCs/>
          <w:iCs/>
          <w:sz w:val="28"/>
          <w:szCs w:val="28"/>
        </w:rPr>
      </w:pPr>
      <w:r w:rsidRPr="0046172A">
        <w:rPr>
          <w:bCs/>
          <w:iCs/>
          <w:sz w:val="28"/>
          <w:szCs w:val="28"/>
        </w:rPr>
        <w:t>Сегодня мы с вами познакомимся с «Правилами преодоления препятствий и дистанций на соревнованиях</w:t>
      </w:r>
      <w:r w:rsidRPr="0046172A">
        <w:rPr>
          <w:sz w:val="28"/>
          <w:szCs w:val="28"/>
        </w:rPr>
        <w:t xml:space="preserve">», а так же обсудим и </w:t>
      </w:r>
      <w:r w:rsidRPr="0046172A">
        <w:rPr>
          <w:bCs/>
          <w:iCs/>
          <w:sz w:val="28"/>
          <w:szCs w:val="28"/>
        </w:rPr>
        <w:t>подберем  оптимальные варианты преодоления полосы препятствий</w:t>
      </w:r>
      <w:r w:rsidR="0046172A" w:rsidRPr="0046172A">
        <w:rPr>
          <w:bCs/>
          <w:iCs/>
          <w:sz w:val="28"/>
          <w:szCs w:val="28"/>
        </w:rPr>
        <w:t xml:space="preserve"> в виде нескольких этапов, а именно спуска и по</w:t>
      </w:r>
      <w:r w:rsidR="0046172A">
        <w:rPr>
          <w:bCs/>
          <w:iCs/>
          <w:sz w:val="28"/>
          <w:szCs w:val="28"/>
        </w:rPr>
        <w:t>д</w:t>
      </w:r>
      <w:r w:rsidR="0046172A" w:rsidRPr="0046172A">
        <w:rPr>
          <w:bCs/>
          <w:iCs/>
          <w:sz w:val="28"/>
          <w:szCs w:val="28"/>
        </w:rPr>
        <w:t>ъема.</w:t>
      </w:r>
    </w:p>
    <w:p w:rsidR="00A506B6" w:rsidRPr="00A506B6" w:rsidRDefault="00023DBE" w:rsidP="00A506B6">
      <w:pPr>
        <w:pStyle w:val="a3"/>
        <w:rPr>
          <w:sz w:val="28"/>
          <w:szCs w:val="28"/>
        </w:rPr>
      </w:pPr>
      <w:r>
        <w:rPr>
          <w:iCs/>
          <w:sz w:val="28"/>
          <w:szCs w:val="28"/>
        </w:rPr>
        <w:t xml:space="preserve">Перейди по ссылки </w:t>
      </w:r>
      <w:hyperlink r:id="rId7" w:tgtFrame="_blank" w:history="1">
        <w:r w:rsidR="0046172A" w:rsidRPr="0046172A">
          <w:rPr>
            <w:rFonts w:asciiTheme="minorHAnsi" w:eastAsiaTheme="minorHAnsi" w:hAnsiTheme="minorHAnsi" w:cstheme="minorBidi"/>
            <w:color w:val="0000FF"/>
            <w:sz w:val="22"/>
            <w:szCs w:val="22"/>
            <w:u w:val="single"/>
            <w:lang w:eastAsia="en-US"/>
          </w:rPr>
          <w:t>https://youtu.be/SlpGyHWlCR0</w:t>
        </w:r>
      </w:hyperlink>
      <w:r w:rsidR="0046172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>
        <w:rPr>
          <w:iCs/>
          <w:sz w:val="28"/>
          <w:szCs w:val="28"/>
        </w:rPr>
        <w:t xml:space="preserve">и посмотри обучающее видео </w:t>
      </w:r>
      <w:r w:rsidR="0046172A">
        <w:rPr>
          <w:iCs/>
          <w:sz w:val="28"/>
          <w:szCs w:val="28"/>
        </w:rPr>
        <w:t xml:space="preserve">«Подъем и спуск», где </w:t>
      </w:r>
      <w:r w:rsidR="0046172A" w:rsidRPr="0046172A">
        <w:rPr>
          <w:sz w:val="28"/>
          <w:szCs w:val="28"/>
        </w:rPr>
        <w:t>п</w:t>
      </w:r>
      <w:r w:rsidR="0046172A" w:rsidRPr="0046172A">
        <w:rPr>
          <w:sz w:val="28"/>
          <w:szCs w:val="28"/>
        </w:rPr>
        <w:t>оказ</w:t>
      </w:r>
      <w:r w:rsidR="0046172A">
        <w:rPr>
          <w:sz w:val="28"/>
          <w:szCs w:val="28"/>
        </w:rPr>
        <w:t>аны</w:t>
      </w:r>
      <w:r w:rsidR="0046172A" w:rsidRPr="0046172A">
        <w:rPr>
          <w:sz w:val="28"/>
          <w:szCs w:val="28"/>
        </w:rPr>
        <w:t xml:space="preserve"> последовательности преодоления препятствий</w:t>
      </w:r>
      <w:r w:rsidR="0046172A">
        <w:rPr>
          <w:sz w:val="28"/>
          <w:szCs w:val="28"/>
        </w:rPr>
        <w:t>.</w:t>
      </w:r>
    </w:p>
    <w:p w:rsidR="00A506B6" w:rsidRPr="00A506B6" w:rsidRDefault="00A506B6" w:rsidP="00A506B6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A506B6">
        <w:rPr>
          <w:sz w:val="28"/>
          <w:szCs w:val="28"/>
        </w:rPr>
        <w:t>В практике</w:t>
      </w:r>
      <w:r w:rsidRPr="00A506B6">
        <w:rPr>
          <w:sz w:val="28"/>
          <w:szCs w:val="28"/>
        </w:rPr>
        <w:t xml:space="preserve"> туризма для преодоления объективно опасных склонов туристы часто используют способ перильной страховки - осуществляют подъем и спуск по склону с </w:t>
      </w:r>
      <w:proofErr w:type="spellStart"/>
      <w:r w:rsidRPr="00A506B6">
        <w:rPr>
          <w:sz w:val="28"/>
          <w:szCs w:val="28"/>
        </w:rPr>
        <w:t>самостраховкой</w:t>
      </w:r>
      <w:proofErr w:type="spellEnd"/>
      <w:r w:rsidRPr="00A506B6">
        <w:rPr>
          <w:sz w:val="28"/>
          <w:szCs w:val="28"/>
        </w:rPr>
        <w:t xml:space="preserve"> в движении по вертикальным (наклонным) перилам; движение вдоль склона (траве</w:t>
      </w:r>
      <w:proofErr w:type="gramStart"/>
      <w:r w:rsidRPr="00A506B6">
        <w:rPr>
          <w:sz w:val="28"/>
          <w:szCs w:val="28"/>
        </w:rPr>
        <w:t>рс скл</w:t>
      </w:r>
      <w:proofErr w:type="gramEnd"/>
      <w:r w:rsidRPr="00A506B6">
        <w:rPr>
          <w:sz w:val="28"/>
          <w:szCs w:val="28"/>
        </w:rPr>
        <w:t xml:space="preserve">она) с </w:t>
      </w:r>
      <w:proofErr w:type="spellStart"/>
      <w:r w:rsidRPr="00A506B6">
        <w:rPr>
          <w:sz w:val="28"/>
          <w:szCs w:val="28"/>
        </w:rPr>
        <w:t>самостраховкой</w:t>
      </w:r>
      <w:proofErr w:type="spellEnd"/>
      <w:r w:rsidRPr="00A506B6">
        <w:rPr>
          <w:sz w:val="28"/>
          <w:szCs w:val="28"/>
        </w:rPr>
        <w:t xml:space="preserve"> на горизонтальных перилах. Разумеется, до начала движения группы перила должны быть закреплены на склоне лидером (первым участником, преодолевающим склон). При этом лидер проходит опасные участки склона с использованием взаимной страховки</w:t>
      </w:r>
      <w:proofErr w:type="gramStart"/>
      <w:r w:rsidRPr="00A506B6">
        <w:rPr>
          <w:sz w:val="28"/>
          <w:szCs w:val="28"/>
        </w:rPr>
        <w:t xml:space="preserve">. </w:t>
      </w:r>
      <w:proofErr w:type="gramEnd"/>
    </w:p>
    <w:p w:rsidR="00A506B6" w:rsidRPr="00A506B6" w:rsidRDefault="00A506B6" w:rsidP="00A506B6">
      <w:pPr>
        <w:pStyle w:val="a3"/>
        <w:jc w:val="both"/>
        <w:rPr>
          <w:sz w:val="28"/>
          <w:szCs w:val="28"/>
        </w:rPr>
      </w:pPr>
      <w:r w:rsidRPr="00A506B6">
        <w:rPr>
          <w:sz w:val="28"/>
          <w:szCs w:val="28"/>
        </w:rPr>
        <w:t xml:space="preserve"> На данном занятии мы рассматриваем исключительно технику подъема и спуск</w:t>
      </w:r>
      <w:r>
        <w:rPr>
          <w:sz w:val="28"/>
          <w:szCs w:val="28"/>
        </w:rPr>
        <w:t>а по перильной веревке на</w:t>
      </w:r>
      <w:r w:rsidRPr="00A506B6">
        <w:rPr>
          <w:sz w:val="28"/>
          <w:szCs w:val="28"/>
        </w:rPr>
        <w:t xml:space="preserve"> склонах средней крутизны, по которым туристы передвигаются шагом. Перильная веревка при этом служит одновременно средством страховки, и средством дополнительной опоры, облегчающим движение по склону. Преодоление таких склонов в целом не представляет знач</w:t>
      </w:r>
      <w:r>
        <w:rPr>
          <w:sz w:val="28"/>
          <w:szCs w:val="28"/>
        </w:rPr>
        <w:t>ительной технической сложности.</w:t>
      </w:r>
    </w:p>
    <w:p w:rsidR="00A506B6" w:rsidRPr="00A506B6" w:rsidRDefault="00A506B6" w:rsidP="00A506B6">
      <w:pPr>
        <w:pStyle w:val="a3"/>
        <w:jc w:val="both"/>
        <w:rPr>
          <w:sz w:val="28"/>
          <w:szCs w:val="28"/>
        </w:rPr>
      </w:pPr>
      <w:r w:rsidRPr="00A506B6">
        <w:rPr>
          <w:sz w:val="28"/>
          <w:szCs w:val="28"/>
        </w:rPr>
        <w:t xml:space="preserve">При движении по вертикальным перилам турист обеспечивает собственную страховку с помощью петли </w:t>
      </w:r>
      <w:proofErr w:type="spellStart"/>
      <w:r w:rsidRPr="00A506B6">
        <w:rPr>
          <w:sz w:val="28"/>
          <w:szCs w:val="28"/>
        </w:rPr>
        <w:t>самостраховки</w:t>
      </w:r>
      <w:proofErr w:type="spellEnd"/>
      <w:r w:rsidRPr="00A506B6">
        <w:rPr>
          <w:sz w:val="28"/>
          <w:szCs w:val="28"/>
        </w:rPr>
        <w:t xml:space="preserve">, выполненной из специализированной веревки (т.н. репшнура диаметром 6-8мм при диаметре перильной веревки 10-12мм) (Рис. 15). Петля с одной стороны подключается к индивидуальной страховочной системе (ИСС) туриста, с другой стороны она завязана на перилах схватывающим узлом. К ИСС (или только к грудной обвязке, беседке) петлю </w:t>
      </w:r>
      <w:proofErr w:type="spellStart"/>
      <w:r w:rsidRPr="00A506B6">
        <w:rPr>
          <w:sz w:val="28"/>
          <w:szCs w:val="28"/>
        </w:rPr>
        <w:t>самостраховки</w:t>
      </w:r>
      <w:proofErr w:type="spellEnd"/>
      <w:r w:rsidRPr="00A506B6">
        <w:rPr>
          <w:sz w:val="28"/>
          <w:szCs w:val="28"/>
        </w:rPr>
        <w:t xml:space="preserve"> можно подключить, используя узел двойной проводник (см. выше) и карабин. Для привязывания петли </w:t>
      </w:r>
      <w:proofErr w:type="spellStart"/>
      <w:r w:rsidRPr="00A506B6">
        <w:rPr>
          <w:sz w:val="28"/>
          <w:szCs w:val="28"/>
        </w:rPr>
        <w:t>самостраховки</w:t>
      </w:r>
      <w:proofErr w:type="spellEnd"/>
      <w:r w:rsidRPr="00A506B6">
        <w:rPr>
          <w:sz w:val="28"/>
          <w:szCs w:val="28"/>
        </w:rPr>
        <w:t xml:space="preserve"> к перилам используют, в зависимости от состояния веревки, тот или иной схватывающий узел: узел Прусика, узел </w:t>
      </w:r>
      <w:proofErr w:type="spellStart"/>
      <w:r w:rsidRPr="00A506B6">
        <w:rPr>
          <w:sz w:val="28"/>
          <w:szCs w:val="28"/>
        </w:rPr>
        <w:t>Бахмана</w:t>
      </w:r>
      <w:proofErr w:type="spellEnd"/>
      <w:r w:rsidRPr="00A506B6">
        <w:rPr>
          <w:sz w:val="28"/>
          <w:szCs w:val="28"/>
        </w:rPr>
        <w:t xml:space="preserve">, австрийский схватывающий. Мы уже упоминали ранее, что узел Прусика активно применяется в туризме для организации </w:t>
      </w:r>
      <w:proofErr w:type="spellStart"/>
      <w:r w:rsidRPr="00A506B6">
        <w:rPr>
          <w:sz w:val="28"/>
          <w:szCs w:val="28"/>
        </w:rPr>
        <w:t>самостраховки</w:t>
      </w:r>
      <w:proofErr w:type="spellEnd"/>
      <w:r w:rsidRPr="00A506B6">
        <w:rPr>
          <w:sz w:val="28"/>
          <w:szCs w:val="28"/>
        </w:rPr>
        <w:t xml:space="preserve">, но имеет свои ограничения (часто не фиксируется на перильной веревке при срыве туриста во время спусков, подъемов по сложным, </w:t>
      </w:r>
      <w:r w:rsidRPr="00A506B6">
        <w:rPr>
          <w:sz w:val="28"/>
          <w:szCs w:val="28"/>
        </w:rPr>
        <w:lastRenderedPageBreak/>
        <w:t xml:space="preserve">отвесным склонам). Впрочем, для организации </w:t>
      </w:r>
      <w:proofErr w:type="spellStart"/>
      <w:r w:rsidRPr="00A506B6">
        <w:rPr>
          <w:sz w:val="28"/>
          <w:szCs w:val="28"/>
        </w:rPr>
        <w:t>самостраховки</w:t>
      </w:r>
      <w:proofErr w:type="spellEnd"/>
      <w:r w:rsidRPr="00A506B6">
        <w:rPr>
          <w:sz w:val="28"/>
          <w:szCs w:val="28"/>
        </w:rPr>
        <w:t xml:space="preserve"> на рассматриваемых нами технически простых склонах он вполне приемлем. Более надежен и универсален австрийский схватывающий узел, а узел </w:t>
      </w:r>
      <w:proofErr w:type="spellStart"/>
      <w:r w:rsidRPr="00A506B6">
        <w:rPr>
          <w:sz w:val="28"/>
          <w:szCs w:val="28"/>
        </w:rPr>
        <w:t>Бахмана</w:t>
      </w:r>
      <w:proofErr w:type="spellEnd"/>
      <w:r w:rsidRPr="00A506B6">
        <w:rPr>
          <w:sz w:val="28"/>
          <w:szCs w:val="28"/>
        </w:rPr>
        <w:t xml:space="preserve">, в отличие от узла Прусика, хорошо фиксируется на заледенелой и мокрой веревке. После подключения к веревке петлей </w:t>
      </w:r>
      <w:proofErr w:type="spellStart"/>
      <w:r w:rsidRPr="00A506B6">
        <w:rPr>
          <w:sz w:val="28"/>
          <w:szCs w:val="28"/>
        </w:rPr>
        <w:t>самостраховки</w:t>
      </w:r>
      <w:proofErr w:type="spellEnd"/>
      <w:r w:rsidRPr="00A506B6">
        <w:rPr>
          <w:sz w:val="28"/>
          <w:szCs w:val="28"/>
        </w:rPr>
        <w:t>, турист двигается вверх по склону, одной рукой опираясь на веревку (ниже схватывающего узла), другой рукой проталкивая по перилам ослабленн</w:t>
      </w:r>
      <w:r>
        <w:rPr>
          <w:sz w:val="28"/>
          <w:szCs w:val="28"/>
        </w:rPr>
        <w:t>ый схватывающий узел (Рис. 15).</w:t>
      </w:r>
    </w:p>
    <w:p w:rsidR="00A506B6" w:rsidRPr="00A506B6" w:rsidRDefault="00A506B6" w:rsidP="00A506B6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A506B6">
        <w:rPr>
          <w:sz w:val="28"/>
          <w:szCs w:val="28"/>
        </w:rPr>
        <w:t>Для спуска туристов по склону средней крутизны, требующего организации страховки, часто используется техника спуска по перильной веревке спортивным способом. При этом перильная веревка, как и на подъеме по перилам, выполняет две функции - служит опорой для туриста; служит средством страховки.</w:t>
      </w:r>
    </w:p>
    <w:p w:rsidR="00A506B6" w:rsidRPr="00A506B6" w:rsidRDefault="00A506B6" w:rsidP="00A506B6">
      <w:pPr>
        <w:pStyle w:val="a3"/>
        <w:jc w:val="both"/>
        <w:rPr>
          <w:sz w:val="28"/>
          <w:szCs w:val="28"/>
        </w:rPr>
      </w:pPr>
      <w:r w:rsidRPr="00A506B6">
        <w:rPr>
          <w:sz w:val="28"/>
          <w:szCs w:val="28"/>
        </w:rPr>
        <w:t xml:space="preserve">Опора о перила при спуске спортивным способом создается за счет трения веревки, проходящей через руки и спину туриста (Рис. 16, 17). Важно, при этом чтобы руки туриста были защищены перчатками или рукавицами, во избежание травм кожного покрова от движущейся через руки веревки. Такой прием работы с веревкой позволяет контролировать скорость спуска по склону и повышает устойчивость спуска. В то же время опора о перильную веревку лишь снижает вероятность срыва, падения туриста, но не исключает ее полностью. Поэтому организация </w:t>
      </w:r>
      <w:proofErr w:type="spellStart"/>
      <w:r w:rsidRPr="00A506B6">
        <w:rPr>
          <w:sz w:val="28"/>
          <w:szCs w:val="28"/>
        </w:rPr>
        <w:t>самостраховки</w:t>
      </w:r>
      <w:proofErr w:type="spellEnd"/>
      <w:r w:rsidRPr="00A506B6">
        <w:rPr>
          <w:sz w:val="28"/>
          <w:szCs w:val="28"/>
        </w:rPr>
        <w:t xml:space="preserve"> туриста при спуске по объективно опасному склону обязательна! Способ организации </w:t>
      </w:r>
      <w:proofErr w:type="spellStart"/>
      <w:r w:rsidRPr="00A506B6">
        <w:rPr>
          <w:sz w:val="28"/>
          <w:szCs w:val="28"/>
        </w:rPr>
        <w:t>самостраховки</w:t>
      </w:r>
      <w:proofErr w:type="spellEnd"/>
      <w:r w:rsidRPr="00A506B6">
        <w:rPr>
          <w:sz w:val="28"/>
          <w:szCs w:val="28"/>
        </w:rPr>
        <w:t xml:space="preserve"> туриста в движении по вертикальным перилам мы уже рассмотрели выше (подключение туриста к перилам петлей </w:t>
      </w:r>
      <w:proofErr w:type="spellStart"/>
      <w:r w:rsidRPr="00A506B6">
        <w:rPr>
          <w:sz w:val="28"/>
          <w:szCs w:val="28"/>
        </w:rPr>
        <w:t>самостраховки</w:t>
      </w:r>
      <w:proofErr w:type="spellEnd"/>
      <w:r w:rsidRPr="00A506B6">
        <w:rPr>
          <w:sz w:val="28"/>
          <w:szCs w:val="28"/>
        </w:rPr>
        <w:t xml:space="preserve"> из репшнура и схватывающим узлом).</w:t>
      </w:r>
    </w:p>
    <w:p w:rsidR="00A506B6" w:rsidRPr="00A506B6" w:rsidRDefault="00A506B6" w:rsidP="00A506B6">
      <w:pPr>
        <w:pStyle w:val="a3"/>
        <w:jc w:val="both"/>
        <w:rPr>
          <w:sz w:val="28"/>
          <w:szCs w:val="28"/>
        </w:rPr>
      </w:pPr>
      <w:r w:rsidRPr="00A506B6">
        <w:rPr>
          <w:sz w:val="28"/>
          <w:szCs w:val="28"/>
        </w:rPr>
        <w:t xml:space="preserve">Техника спуска по вертикальным перилам спортивным способом. Веревка проходит за спиной туриста и выполняет опорную функцию. </w:t>
      </w:r>
      <w:proofErr w:type="spellStart"/>
      <w:r w:rsidRPr="00A506B6">
        <w:rPr>
          <w:sz w:val="28"/>
          <w:szCs w:val="28"/>
        </w:rPr>
        <w:t>Самостраховка</w:t>
      </w:r>
      <w:proofErr w:type="spellEnd"/>
      <w:r w:rsidRPr="00A506B6">
        <w:rPr>
          <w:sz w:val="28"/>
          <w:szCs w:val="28"/>
        </w:rPr>
        <w:t xml:space="preserve"> осуществляется с помощью петли из репшнура </w:t>
      </w:r>
      <w:proofErr w:type="spellStart"/>
      <w:r w:rsidRPr="00A506B6">
        <w:rPr>
          <w:sz w:val="28"/>
          <w:szCs w:val="28"/>
        </w:rPr>
        <w:t>звязанной</w:t>
      </w:r>
      <w:proofErr w:type="spellEnd"/>
      <w:r w:rsidRPr="00A506B6">
        <w:rPr>
          <w:sz w:val="28"/>
          <w:szCs w:val="28"/>
        </w:rPr>
        <w:t xml:space="preserve"> на перилах схватывающим узлом и подключенной </w:t>
      </w:r>
      <w:r w:rsidRPr="00A506B6">
        <w:rPr>
          <w:sz w:val="28"/>
          <w:szCs w:val="28"/>
        </w:rPr>
        <w:t>к страховочной системе туриста.</w:t>
      </w:r>
    </w:p>
    <w:p w:rsidR="00A506B6" w:rsidRPr="00A506B6" w:rsidRDefault="00A506B6" w:rsidP="00A506B6">
      <w:pPr>
        <w:pStyle w:val="a3"/>
        <w:jc w:val="both"/>
        <w:rPr>
          <w:sz w:val="28"/>
          <w:szCs w:val="28"/>
        </w:rPr>
      </w:pPr>
      <w:r w:rsidRPr="00A506B6">
        <w:rPr>
          <w:sz w:val="28"/>
          <w:szCs w:val="28"/>
        </w:rPr>
        <w:t>Внимание! С точки зрения техники безопасности, при подъеме и спуске по вертикальным перилам необходимо соблюдать следующие требован</w:t>
      </w:r>
      <w:r w:rsidRPr="00A506B6">
        <w:rPr>
          <w:sz w:val="28"/>
          <w:szCs w:val="28"/>
        </w:rPr>
        <w:t xml:space="preserve">ия к организации </w:t>
      </w:r>
      <w:proofErr w:type="spellStart"/>
      <w:r w:rsidRPr="00A506B6">
        <w:rPr>
          <w:sz w:val="28"/>
          <w:szCs w:val="28"/>
        </w:rPr>
        <w:t>самостраховки</w:t>
      </w:r>
      <w:proofErr w:type="spellEnd"/>
      <w:r w:rsidRPr="00A506B6">
        <w:rPr>
          <w:sz w:val="28"/>
          <w:szCs w:val="28"/>
        </w:rPr>
        <w:t>.</w:t>
      </w:r>
    </w:p>
    <w:p w:rsidR="00A506B6" w:rsidRPr="00A506B6" w:rsidRDefault="00A506B6" w:rsidP="00A506B6">
      <w:pPr>
        <w:pStyle w:val="a3"/>
        <w:jc w:val="both"/>
        <w:rPr>
          <w:sz w:val="28"/>
          <w:szCs w:val="28"/>
        </w:rPr>
      </w:pPr>
      <w:r w:rsidRPr="00A506B6">
        <w:rPr>
          <w:sz w:val="28"/>
          <w:szCs w:val="28"/>
        </w:rPr>
        <w:t xml:space="preserve">· Длина петли </w:t>
      </w:r>
      <w:proofErr w:type="spellStart"/>
      <w:r w:rsidRPr="00A506B6">
        <w:rPr>
          <w:sz w:val="28"/>
          <w:szCs w:val="28"/>
        </w:rPr>
        <w:t>самостраховки</w:t>
      </w:r>
      <w:proofErr w:type="spellEnd"/>
      <w:r w:rsidRPr="00A506B6">
        <w:rPr>
          <w:sz w:val="28"/>
          <w:szCs w:val="28"/>
        </w:rPr>
        <w:t xml:space="preserve"> не должна быть чрезмерной, иначе при срыве туриста увеличиться усилие рывка на репшнур (он может не выдержать), а при повисании туриста на </w:t>
      </w:r>
      <w:proofErr w:type="spellStart"/>
      <w:r w:rsidRPr="00A506B6">
        <w:rPr>
          <w:sz w:val="28"/>
          <w:szCs w:val="28"/>
        </w:rPr>
        <w:t>самостраховке</w:t>
      </w:r>
      <w:proofErr w:type="spellEnd"/>
      <w:r w:rsidRPr="00A506B6">
        <w:rPr>
          <w:sz w:val="28"/>
          <w:szCs w:val="28"/>
        </w:rPr>
        <w:t xml:space="preserve"> схватывающий узел окажется настолько далеко, что его т</w:t>
      </w:r>
      <w:r w:rsidRPr="00A506B6">
        <w:rPr>
          <w:sz w:val="28"/>
          <w:szCs w:val="28"/>
        </w:rPr>
        <w:t>рудно будет достать и ослабить.</w:t>
      </w:r>
    </w:p>
    <w:p w:rsidR="00A506B6" w:rsidRPr="00A506B6" w:rsidRDefault="00A506B6" w:rsidP="00A506B6">
      <w:pPr>
        <w:pStyle w:val="a3"/>
        <w:jc w:val="both"/>
        <w:rPr>
          <w:sz w:val="28"/>
          <w:szCs w:val="28"/>
        </w:rPr>
      </w:pPr>
      <w:r w:rsidRPr="00A506B6">
        <w:rPr>
          <w:sz w:val="28"/>
          <w:szCs w:val="28"/>
        </w:rPr>
        <w:t xml:space="preserve">· Схватывающий узел при его перемещении по веревке должен всегда находиться выше по склону относительно самого туриста. Тогда при срыве исключен момент «полета» туриста и значительные усилия рывка, приходящиеся на репшнур. Петля </w:t>
      </w:r>
      <w:proofErr w:type="spellStart"/>
      <w:r w:rsidRPr="00A506B6">
        <w:rPr>
          <w:sz w:val="28"/>
          <w:szCs w:val="28"/>
        </w:rPr>
        <w:t>самостраховки</w:t>
      </w:r>
      <w:proofErr w:type="spellEnd"/>
      <w:r w:rsidRPr="00A506B6">
        <w:rPr>
          <w:sz w:val="28"/>
          <w:szCs w:val="28"/>
        </w:rPr>
        <w:t xml:space="preserve"> при срыве туриста должна моментально нагружаться и затягиваться на перильной веревке. Паспортное предельное разрывное усилие репшнура составляет 600-700кгс. Динамическое усилие на репшнур, действующие, например, при падении тела массой 80кг и факторе рывка 1.5-2 близко к данной величине и с большой вероятностью приведет к его разрыву.</w:t>
      </w:r>
    </w:p>
    <w:p w:rsidR="00A506B6" w:rsidRPr="00A506B6" w:rsidRDefault="00A506B6" w:rsidP="00A506B6">
      <w:pPr>
        <w:pStyle w:val="a3"/>
        <w:jc w:val="both"/>
        <w:rPr>
          <w:sz w:val="28"/>
          <w:szCs w:val="28"/>
        </w:rPr>
      </w:pPr>
      <w:r w:rsidRPr="00A506B6">
        <w:rPr>
          <w:sz w:val="28"/>
          <w:szCs w:val="28"/>
        </w:rPr>
        <w:lastRenderedPageBreak/>
        <w:t>· При движении туриста по склону схватывающий узел должен легко перемещаться по перильной веревке, но его нельзя удерживать в кулаке. При срыве, узел, зажатый рукой, проскальзывает вместе с ней, не затягиваясь на перилах.</w:t>
      </w:r>
    </w:p>
    <w:p w:rsidR="00A506B6" w:rsidRPr="00A506B6" w:rsidRDefault="00A506B6" w:rsidP="00A506B6">
      <w:pPr>
        <w:pStyle w:val="a3"/>
        <w:jc w:val="both"/>
        <w:rPr>
          <w:sz w:val="28"/>
          <w:szCs w:val="28"/>
        </w:rPr>
      </w:pPr>
      <w:r w:rsidRPr="00A506B6">
        <w:rPr>
          <w:sz w:val="28"/>
          <w:szCs w:val="28"/>
        </w:rPr>
        <w:t xml:space="preserve"> В движении туриста по горизонтальным перилам, расположенным вдоль склона, принцип организации </w:t>
      </w:r>
      <w:proofErr w:type="spellStart"/>
      <w:r w:rsidRPr="00A506B6">
        <w:rPr>
          <w:sz w:val="28"/>
          <w:szCs w:val="28"/>
        </w:rPr>
        <w:t>самостраховки</w:t>
      </w:r>
      <w:proofErr w:type="spellEnd"/>
      <w:r w:rsidRPr="00A506B6">
        <w:rPr>
          <w:sz w:val="28"/>
          <w:szCs w:val="28"/>
        </w:rPr>
        <w:t xml:space="preserve"> особенный. Глубина падения туриста подключенного к натянутым горизонтальным перилам при срыве, ограничена длиной провисания перильной веревки под тяжестью сорвавшегося. В случае если участки перил между точками их закрепления относительно короткие (например, до 10м) и нет значительной «слабины» веревки (веревка натянута, хотя и не слишком туго), то и глубина падения туриста при срыве будет сравнительно небольшой (например, до 2м). В отличие от срыва лидера лезущего по склону с нижней страховкой, при срыве на горизонтальных перилах практически отсутствует эффект свободного падения: сорвавшийся турист сразу «нагружает» правильно закрепленную перил</w:t>
      </w:r>
      <w:r>
        <w:rPr>
          <w:sz w:val="28"/>
          <w:szCs w:val="28"/>
        </w:rPr>
        <w:t>ьную веревку и повисает на ней.</w:t>
      </w:r>
    </w:p>
    <w:p w:rsidR="00A506B6" w:rsidRPr="00A506B6" w:rsidRDefault="00A506B6" w:rsidP="00A506B6">
      <w:pPr>
        <w:pStyle w:val="a3"/>
        <w:jc w:val="both"/>
        <w:rPr>
          <w:sz w:val="28"/>
          <w:szCs w:val="28"/>
        </w:rPr>
      </w:pPr>
      <w:r w:rsidRPr="00A506B6">
        <w:rPr>
          <w:sz w:val="28"/>
          <w:szCs w:val="28"/>
        </w:rPr>
        <w:t xml:space="preserve">С учетом вышесказанного, провешенную вдоль склона веревку значительной длины, следует закреплять не только на ее концах, но и в ряду промежуточных точек (т.н. промежуточные точки закрепления горизонтальных перил). Участки перил (например, до 5-10м), между точками закрепления будем обозначать, как отдельные «ветви перил». К горизонтальным перилам турист подключается с помощью уса </w:t>
      </w:r>
      <w:proofErr w:type="spellStart"/>
      <w:r w:rsidRPr="00A506B6">
        <w:rPr>
          <w:sz w:val="28"/>
          <w:szCs w:val="28"/>
        </w:rPr>
        <w:t>самостраховки</w:t>
      </w:r>
      <w:proofErr w:type="spellEnd"/>
      <w:r w:rsidRPr="00A506B6">
        <w:rPr>
          <w:sz w:val="28"/>
          <w:szCs w:val="28"/>
        </w:rPr>
        <w:t xml:space="preserve"> ИСС (изготовлен из основной веревки или равнопрочной ей ленты) и карабина. Турист тем самым двигается вдоль склона, пристегнутый к перильной веревке скользящим по ней карабином (идет на своеобразном «поводке»). При переходе с одной ветви перил на другую (с одних перил на другие) туристу важно ни на мгновение не потерять страховку и быть постоянно подключенным к веревке. С этой целью во время движения по горизонтальным перилам обычно используют два уса </w:t>
      </w:r>
      <w:proofErr w:type="spellStart"/>
      <w:r w:rsidRPr="00A506B6">
        <w:rPr>
          <w:sz w:val="28"/>
          <w:szCs w:val="28"/>
        </w:rPr>
        <w:t>самостраховки</w:t>
      </w:r>
      <w:proofErr w:type="spellEnd"/>
      <w:r w:rsidRPr="00A506B6">
        <w:rPr>
          <w:sz w:val="28"/>
          <w:szCs w:val="28"/>
        </w:rPr>
        <w:t xml:space="preserve">. В точке перехода с одной ветви перил на другую вначале свободный ус </w:t>
      </w:r>
      <w:proofErr w:type="spellStart"/>
      <w:r w:rsidRPr="00A506B6">
        <w:rPr>
          <w:sz w:val="28"/>
          <w:szCs w:val="28"/>
        </w:rPr>
        <w:t>самостраховки</w:t>
      </w:r>
      <w:proofErr w:type="spellEnd"/>
      <w:r w:rsidRPr="00A506B6">
        <w:rPr>
          <w:sz w:val="28"/>
          <w:szCs w:val="28"/>
        </w:rPr>
        <w:t xml:space="preserve"> подключают к последующей ветви и лишь затем, о</w:t>
      </w:r>
      <w:r>
        <w:rPr>
          <w:sz w:val="28"/>
          <w:szCs w:val="28"/>
        </w:rPr>
        <w:t>тключаются от предыдущей ветви.</w:t>
      </w:r>
    </w:p>
    <w:p w:rsidR="00A506B6" w:rsidRPr="00A506B6" w:rsidRDefault="00A506B6" w:rsidP="00A506B6">
      <w:pPr>
        <w:pStyle w:val="a3"/>
        <w:jc w:val="both"/>
        <w:rPr>
          <w:sz w:val="28"/>
          <w:szCs w:val="28"/>
        </w:rPr>
      </w:pPr>
      <w:r w:rsidRPr="00A506B6">
        <w:rPr>
          <w:sz w:val="28"/>
          <w:szCs w:val="28"/>
        </w:rPr>
        <w:t xml:space="preserve">Заканчивая раздел, посвященный </w:t>
      </w:r>
      <w:proofErr w:type="spellStart"/>
      <w:r w:rsidRPr="00A506B6">
        <w:rPr>
          <w:sz w:val="28"/>
          <w:szCs w:val="28"/>
        </w:rPr>
        <w:t>самостраховке</w:t>
      </w:r>
      <w:proofErr w:type="spellEnd"/>
      <w:r w:rsidRPr="00A506B6">
        <w:rPr>
          <w:sz w:val="28"/>
          <w:szCs w:val="28"/>
        </w:rPr>
        <w:t xml:space="preserve"> тур</w:t>
      </w:r>
      <w:r>
        <w:rPr>
          <w:sz w:val="28"/>
          <w:szCs w:val="28"/>
        </w:rPr>
        <w:t xml:space="preserve">истов в движении по перилам, </w:t>
      </w:r>
      <w:r w:rsidRPr="00A506B6">
        <w:rPr>
          <w:sz w:val="28"/>
          <w:szCs w:val="28"/>
        </w:rPr>
        <w:t>еще раз акцентируем Ваше внимание на правильности ее организации. При движении по опасному склону по перилам туристу необходимо соблюдать</w:t>
      </w:r>
      <w:r w:rsidR="0081735F">
        <w:rPr>
          <w:sz w:val="28"/>
          <w:szCs w:val="28"/>
        </w:rPr>
        <w:t xml:space="preserve"> следующие правила </w:t>
      </w:r>
      <w:proofErr w:type="spellStart"/>
      <w:r w:rsidR="0081735F">
        <w:rPr>
          <w:sz w:val="28"/>
          <w:szCs w:val="28"/>
        </w:rPr>
        <w:t>безопасност</w:t>
      </w:r>
      <w:proofErr w:type="spellEnd"/>
    </w:p>
    <w:p w:rsidR="00A506B6" w:rsidRPr="00A506B6" w:rsidRDefault="00A506B6" w:rsidP="00A506B6">
      <w:pPr>
        <w:pStyle w:val="a3"/>
        <w:jc w:val="both"/>
        <w:rPr>
          <w:sz w:val="28"/>
          <w:szCs w:val="28"/>
        </w:rPr>
      </w:pPr>
      <w:r w:rsidRPr="00A506B6">
        <w:rPr>
          <w:sz w:val="28"/>
          <w:szCs w:val="28"/>
        </w:rPr>
        <w:t xml:space="preserve">· Пристегиваться к веревке на каждом участке перил (скользящим карабином на горизонтальных перилах, либо петлей </w:t>
      </w:r>
      <w:proofErr w:type="spellStart"/>
      <w:r w:rsidRPr="00A506B6">
        <w:rPr>
          <w:sz w:val="28"/>
          <w:szCs w:val="28"/>
        </w:rPr>
        <w:t>самостраховки</w:t>
      </w:r>
      <w:proofErr w:type="spellEnd"/>
      <w:r w:rsidRPr="00A506B6">
        <w:rPr>
          <w:sz w:val="28"/>
          <w:szCs w:val="28"/>
        </w:rPr>
        <w:t>, завязанной схватывающим узлом на вер</w:t>
      </w:r>
      <w:r w:rsidR="0081735F">
        <w:rPr>
          <w:sz w:val="28"/>
          <w:szCs w:val="28"/>
        </w:rPr>
        <w:t>тикальных и наклонных перилах).</w:t>
      </w:r>
    </w:p>
    <w:p w:rsidR="00A506B6" w:rsidRPr="00A506B6" w:rsidRDefault="00A506B6" w:rsidP="00A506B6">
      <w:pPr>
        <w:pStyle w:val="a3"/>
        <w:jc w:val="both"/>
        <w:rPr>
          <w:sz w:val="28"/>
          <w:szCs w:val="28"/>
        </w:rPr>
      </w:pPr>
      <w:r w:rsidRPr="00A506B6">
        <w:rPr>
          <w:sz w:val="28"/>
          <w:szCs w:val="28"/>
        </w:rPr>
        <w:t>· При переходе с одной ветви перил на другую, сначала пристегнуться к последующей ветви, и лишь затем отстегиваться от используемой ветви (ни на секунду не потеряв страховку в объективно опасном месте).</w:t>
      </w:r>
    </w:p>
    <w:p w:rsidR="00A506B6" w:rsidRPr="00A506B6" w:rsidRDefault="00A506B6" w:rsidP="00A506B6">
      <w:pPr>
        <w:pStyle w:val="a3"/>
        <w:jc w:val="both"/>
        <w:rPr>
          <w:sz w:val="28"/>
          <w:szCs w:val="28"/>
        </w:rPr>
      </w:pPr>
    </w:p>
    <w:p w:rsidR="00A506B6" w:rsidRPr="00A506B6" w:rsidRDefault="00A506B6" w:rsidP="00A506B6">
      <w:pPr>
        <w:pStyle w:val="a3"/>
        <w:jc w:val="both"/>
        <w:rPr>
          <w:sz w:val="28"/>
          <w:szCs w:val="28"/>
        </w:rPr>
      </w:pPr>
      <w:r w:rsidRPr="00A506B6">
        <w:rPr>
          <w:sz w:val="28"/>
          <w:szCs w:val="28"/>
        </w:rPr>
        <w:t xml:space="preserve">· На одной ветви перил (между закрепленными концами перильной веревки) может двигаться только один человек. Иначе при срыве одного туриста, возникнет опасность </w:t>
      </w:r>
      <w:r w:rsidRPr="00A506B6">
        <w:rPr>
          <w:sz w:val="28"/>
          <w:szCs w:val="28"/>
        </w:rPr>
        <w:lastRenderedPageBreak/>
        <w:t>срыва второго, и точки закрепления перил (например, скальные крючья) могут не выдержать усилий срыва (вылететь из склона).</w:t>
      </w:r>
    </w:p>
    <w:p w:rsidR="0046172A" w:rsidRPr="00A506B6" w:rsidRDefault="0046172A" w:rsidP="00A506B6">
      <w:pPr>
        <w:pStyle w:val="a3"/>
        <w:jc w:val="both"/>
        <w:rPr>
          <w:i/>
          <w:iCs/>
          <w:sz w:val="28"/>
          <w:szCs w:val="28"/>
        </w:rPr>
      </w:pPr>
      <w:r w:rsidRPr="00A506B6">
        <w:rPr>
          <w:i/>
          <w:iCs/>
          <w:sz w:val="28"/>
          <w:szCs w:val="28"/>
        </w:rPr>
        <w:t>Ответь на вопросы:</w:t>
      </w:r>
    </w:p>
    <w:p w:rsidR="00A506B6" w:rsidRPr="00A506B6" w:rsidRDefault="00A506B6" w:rsidP="00A506B6">
      <w:pPr>
        <w:pStyle w:val="a3"/>
        <w:numPr>
          <w:ilvl w:val="0"/>
          <w:numId w:val="2"/>
        </w:numPr>
        <w:jc w:val="both"/>
        <w:rPr>
          <w:i/>
          <w:iCs/>
          <w:sz w:val="28"/>
          <w:szCs w:val="28"/>
        </w:rPr>
      </w:pPr>
      <w:r w:rsidRPr="00A506B6">
        <w:rPr>
          <w:sz w:val="28"/>
          <w:szCs w:val="28"/>
        </w:rPr>
        <w:t xml:space="preserve">Как выполняется </w:t>
      </w:r>
      <w:proofErr w:type="spellStart"/>
      <w:r w:rsidRPr="00A506B6">
        <w:rPr>
          <w:sz w:val="28"/>
          <w:szCs w:val="28"/>
        </w:rPr>
        <w:t>самостраховка</w:t>
      </w:r>
      <w:proofErr w:type="spellEnd"/>
      <w:r w:rsidRPr="00A506B6">
        <w:rPr>
          <w:sz w:val="28"/>
          <w:szCs w:val="28"/>
        </w:rPr>
        <w:t xml:space="preserve"> туриста в движении вверх по склону по вертикальным перилам</w:t>
      </w:r>
    </w:p>
    <w:p w:rsidR="00A506B6" w:rsidRPr="00A506B6" w:rsidRDefault="00A506B6" w:rsidP="00A506B6">
      <w:pPr>
        <w:pStyle w:val="a3"/>
        <w:numPr>
          <w:ilvl w:val="0"/>
          <w:numId w:val="2"/>
        </w:numPr>
        <w:jc w:val="both"/>
        <w:rPr>
          <w:i/>
          <w:iCs/>
          <w:sz w:val="28"/>
          <w:szCs w:val="28"/>
        </w:rPr>
      </w:pPr>
      <w:r w:rsidRPr="00A506B6">
        <w:rPr>
          <w:sz w:val="28"/>
          <w:szCs w:val="28"/>
        </w:rPr>
        <w:t xml:space="preserve">Как выполняется </w:t>
      </w:r>
      <w:proofErr w:type="spellStart"/>
      <w:r w:rsidRPr="00A506B6">
        <w:rPr>
          <w:sz w:val="28"/>
          <w:szCs w:val="28"/>
        </w:rPr>
        <w:t>самостраховка</w:t>
      </w:r>
      <w:proofErr w:type="spellEnd"/>
      <w:r w:rsidRPr="00A506B6">
        <w:rPr>
          <w:sz w:val="28"/>
          <w:szCs w:val="28"/>
        </w:rPr>
        <w:t xml:space="preserve"> туриста в движении вниз по склону по вертикальным перилам?</w:t>
      </w:r>
      <w:r w:rsidRPr="00A506B6">
        <w:rPr>
          <w:sz w:val="28"/>
          <w:szCs w:val="28"/>
        </w:rPr>
        <w:t xml:space="preserve"> </w:t>
      </w:r>
    </w:p>
    <w:p w:rsidR="00A506B6" w:rsidRPr="0081735F" w:rsidRDefault="00A506B6" w:rsidP="00A506B6">
      <w:pPr>
        <w:pStyle w:val="a3"/>
        <w:numPr>
          <w:ilvl w:val="0"/>
          <w:numId w:val="2"/>
        </w:numPr>
        <w:jc w:val="both"/>
        <w:rPr>
          <w:iCs/>
          <w:sz w:val="28"/>
          <w:szCs w:val="28"/>
        </w:rPr>
      </w:pPr>
      <w:r w:rsidRPr="0081735F">
        <w:rPr>
          <w:sz w:val="28"/>
          <w:szCs w:val="28"/>
        </w:rPr>
        <w:t xml:space="preserve">Как выполняется </w:t>
      </w:r>
      <w:proofErr w:type="spellStart"/>
      <w:r w:rsidRPr="0081735F">
        <w:rPr>
          <w:sz w:val="28"/>
          <w:szCs w:val="28"/>
        </w:rPr>
        <w:t>самостраховка</w:t>
      </w:r>
      <w:proofErr w:type="spellEnd"/>
      <w:r w:rsidRPr="0081735F">
        <w:rPr>
          <w:sz w:val="28"/>
          <w:szCs w:val="28"/>
        </w:rPr>
        <w:t xml:space="preserve"> туриста при траверсе склона по перилам</w:t>
      </w:r>
    </w:p>
    <w:p w:rsidR="00E11CF4" w:rsidRPr="0081735F" w:rsidRDefault="0046172A" w:rsidP="00A506B6">
      <w:pPr>
        <w:pStyle w:val="a3"/>
        <w:numPr>
          <w:ilvl w:val="0"/>
          <w:numId w:val="2"/>
        </w:numPr>
        <w:jc w:val="both"/>
        <w:rPr>
          <w:iCs/>
          <w:sz w:val="28"/>
          <w:szCs w:val="28"/>
        </w:rPr>
      </w:pPr>
      <w:r w:rsidRPr="0081735F">
        <w:rPr>
          <w:iCs/>
          <w:sz w:val="28"/>
          <w:szCs w:val="28"/>
        </w:rPr>
        <w:t>Какие правила работы на этапах в</w:t>
      </w:r>
      <w:r w:rsidR="00E11CF4" w:rsidRPr="0081735F">
        <w:rPr>
          <w:iCs/>
          <w:sz w:val="28"/>
          <w:szCs w:val="28"/>
        </w:rPr>
        <w:t xml:space="preserve">ы </w:t>
      </w:r>
      <w:r w:rsidRPr="0081735F">
        <w:rPr>
          <w:iCs/>
          <w:sz w:val="28"/>
          <w:szCs w:val="28"/>
        </w:rPr>
        <w:t>запомнили</w:t>
      </w:r>
      <w:r w:rsidR="00E11CF4" w:rsidRPr="0081735F">
        <w:rPr>
          <w:iCs/>
          <w:sz w:val="28"/>
          <w:szCs w:val="28"/>
        </w:rPr>
        <w:t>?</w:t>
      </w:r>
    </w:p>
    <w:p w:rsidR="00E11CF4" w:rsidRPr="00B560EF" w:rsidRDefault="00E11CF4" w:rsidP="00E11CF4">
      <w:pPr>
        <w:rPr>
          <w:rFonts w:ascii="Times New Roman" w:hAnsi="Times New Roman" w:cs="Times New Roman"/>
          <w:sz w:val="28"/>
          <w:szCs w:val="28"/>
        </w:rPr>
      </w:pPr>
    </w:p>
    <w:p w:rsidR="002523EF" w:rsidRDefault="002523EF"/>
    <w:sectPr w:rsidR="002523EF" w:rsidSect="00B560E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A676FF"/>
    <w:multiLevelType w:val="hybridMultilevel"/>
    <w:tmpl w:val="FC4A33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45A"/>
    <w:rsid w:val="00023DBE"/>
    <w:rsid w:val="002523EF"/>
    <w:rsid w:val="002A3AA2"/>
    <w:rsid w:val="0046172A"/>
    <w:rsid w:val="0069245A"/>
    <w:rsid w:val="0081735F"/>
    <w:rsid w:val="00950ED0"/>
    <w:rsid w:val="00A506B6"/>
    <w:rsid w:val="00E11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C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11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E11CF4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E11CF4"/>
    <w:pPr>
      <w:spacing w:after="160" w:line="259" w:lineRule="auto"/>
      <w:ind w:left="720"/>
      <w:contextualSpacing/>
    </w:pPr>
  </w:style>
  <w:style w:type="character" w:customStyle="1" w:styleId="mail-message-toolbar-subject-wrapper">
    <w:name w:val="mail-message-toolbar-subject-wrapper"/>
    <w:basedOn w:val="a0"/>
    <w:rsid w:val="00023DB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C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11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E11CF4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E11CF4"/>
    <w:pPr>
      <w:spacing w:after="160" w:line="259" w:lineRule="auto"/>
      <w:ind w:left="720"/>
      <w:contextualSpacing/>
    </w:pPr>
  </w:style>
  <w:style w:type="character" w:customStyle="1" w:styleId="mail-message-toolbar-subject-wrapper">
    <w:name w:val="mail-message-toolbar-subject-wrapper"/>
    <w:basedOn w:val="a0"/>
    <w:rsid w:val="00023D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120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youtu.be/SlpGyHWlCR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vFedya1976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1342</Words>
  <Characters>7656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2020-05-11T18:39:00Z</dcterms:created>
  <dcterms:modified xsi:type="dcterms:W3CDTF">2020-05-11T19:45:00Z</dcterms:modified>
</cp:coreProperties>
</file>